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D2" w:rsidRPr="00C770D2" w:rsidRDefault="00C770D2">
      <w:pPr>
        <w:rPr>
          <w:b/>
          <w:sz w:val="52"/>
          <w:szCs w:val="52"/>
        </w:rPr>
      </w:pPr>
      <w:r w:rsidRPr="00C770D2">
        <w:rPr>
          <w:b/>
          <w:sz w:val="52"/>
          <w:szCs w:val="52"/>
        </w:rPr>
        <w:t>Feedback which moves learning forward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770D2" w:rsidTr="00C770D2">
        <w:tc>
          <w:tcPr>
            <w:tcW w:w="4621" w:type="dxa"/>
          </w:tcPr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</w:p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  <w:r w:rsidRPr="00C770D2">
              <w:rPr>
                <w:b/>
                <w:sz w:val="40"/>
                <w:szCs w:val="40"/>
              </w:rPr>
              <w:t>What led you to this conclusion?</w:t>
            </w:r>
          </w:p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21" w:type="dxa"/>
          </w:tcPr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</w:p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  <w:r w:rsidRPr="00C770D2">
              <w:rPr>
                <w:b/>
                <w:sz w:val="40"/>
                <w:szCs w:val="40"/>
              </w:rPr>
              <w:t xml:space="preserve">Why did you use this word </w:t>
            </w:r>
            <w:r w:rsidR="00B77AF6">
              <w:rPr>
                <w:b/>
                <w:sz w:val="40"/>
                <w:szCs w:val="40"/>
              </w:rPr>
              <w:t>i</w:t>
            </w:r>
            <w:r w:rsidRPr="00C770D2">
              <w:rPr>
                <w:b/>
                <w:sz w:val="40"/>
                <w:szCs w:val="40"/>
              </w:rPr>
              <w:t>n your description?</w:t>
            </w:r>
          </w:p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770D2" w:rsidTr="00C770D2">
        <w:tc>
          <w:tcPr>
            <w:tcW w:w="4621" w:type="dxa"/>
          </w:tcPr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</w:p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  <w:r w:rsidRPr="00C770D2">
              <w:rPr>
                <w:b/>
                <w:sz w:val="40"/>
                <w:szCs w:val="40"/>
              </w:rPr>
              <w:t xml:space="preserve">What is the consequence of </w:t>
            </w:r>
            <w:r w:rsidR="00B77AF6">
              <w:rPr>
                <w:b/>
                <w:sz w:val="40"/>
                <w:szCs w:val="40"/>
              </w:rPr>
              <w:t>this statement</w:t>
            </w:r>
            <w:r w:rsidRPr="00C770D2">
              <w:rPr>
                <w:b/>
                <w:sz w:val="40"/>
                <w:szCs w:val="40"/>
              </w:rPr>
              <w:t>?</w:t>
            </w:r>
          </w:p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21" w:type="dxa"/>
          </w:tcPr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</w:p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  <w:r w:rsidRPr="00C770D2">
              <w:rPr>
                <w:b/>
                <w:sz w:val="40"/>
                <w:szCs w:val="40"/>
              </w:rPr>
              <w:t>Why have you incorporated a scriptural reference at this point?</w:t>
            </w:r>
          </w:p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770D2" w:rsidTr="00C770D2">
        <w:tc>
          <w:tcPr>
            <w:tcW w:w="4621" w:type="dxa"/>
          </w:tcPr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</w:p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  <w:r w:rsidRPr="00C770D2">
              <w:rPr>
                <w:b/>
                <w:sz w:val="40"/>
                <w:szCs w:val="40"/>
              </w:rPr>
              <w:t>What is the relationship between X and Y?</w:t>
            </w:r>
          </w:p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21" w:type="dxa"/>
          </w:tcPr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</w:p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  <w:r w:rsidRPr="00C770D2">
              <w:rPr>
                <w:b/>
                <w:sz w:val="40"/>
                <w:szCs w:val="40"/>
              </w:rPr>
              <w:t>Why is this important to include in your response?</w:t>
            </w:r>
          </w:p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770D2" w:rsidTr="00C770D2">
        <w:tc>
          <w:tcPr>
            <w:tcW w:w="4621" w:type="dxa"/>
          </w:tcPr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</w:p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  <w:r w:rsidRPr="00C770D2">
              <w:rPr>
                <w:b/>
                <w:sz w:val="40"/>
                <w:szCs w:val="40"/>
              </w:rPr>
              <w:t>What else here could you add here to continue your argument?</w:t>
            </w:r>
          </w:p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21" w:type="dxa"/>
          </w:tcPr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</w:p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  <w:r w:rsidRPr="00C770D2">
              <w:rPr>
                <w:b/>
                <w:sz w:val="40"/>
                <w:szCs w:val="40"/>
              </w:rPr>
              <w:t>How did you decide on this statement/conclusion?</w:t>
            </w:r>
          </w:p>
        </w:tc>
      </w:tr>
      <w:tr w:rsidR="00C770D2" w:rsidTr="00C770D2">
        <w:tc>
          <w:tcPr>
            <w:tcW w:w="4621" w:type="dxa"/>
          </w:tcPr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</w:p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  <w:r w:rsidRPr="00C770D2">
              <w:rPr>
                <w:b/>
                <w:sz w:val="40"/>
                <w:szCs w:val="40"/>
              </w:rPr>
              <w:t xml:space="preserve">What effect does </w:t>
            </w:r>
            <w:r w:rsidR="00B77AF6">
              <w:rPr>
                <w:b/>
                <w:sz w:val="40"/>
                <w:szCs w:val="40"/>
              </w:rPr>
              <w:t>X</w:t>
            </w:r>
            <w:r w:rsidRPr="00C770D2">
              <w:rPr>
                <w:b/>
                <w:sz w:val="40"/>
                <w:szCs w:val="40"/>
              </w:rPr>
              <w:t xml:space="preserve"> have on</w:t>
            </w:r>
            <w:r w:rsidR="00B77AF6">
              <w:rPr>
                <w:b/>
                <w:sz w:val="40"/>
                <w:szCs w:val="40"/>
              </w:rPr>
              <w:t xml:space="preserve"> Y</w:t>
            </w:r>
            <w:r w:rsidRPr="00C770D2">
              <w:rPr>
                <w:b/>
                <w:sz w:val="40"/>
                <w:szCs w:val="40"/>
              </w:rPr>
              <w:t>?</w:t>
            </w:r>
          </w:p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21" w:type="dxa"/>
          </w:tcPr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</w:p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  <w:r w:rsidRPr="00C770D2">
              <w:rPr>
                <w:b/>
                <w:sz w:val="40"/>
                <w:szCs w:val="40"/>
              </w:rPr>
              <w:t>How else could you integrate this point of view/ piece of evidence?</w:t>
            </w:r>
          </w:p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770D2" w:rsidTr="00C770D2">
        <w:tc>
          <w:tcPr>
            <w:tcW w:w="4621" w:type="dxa"/>
          </w:tcPr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</w:p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  <w:r w:rsidRPr="00C770D2">
              <w:rPr>
                <w:b/>
                <w:sz w:val="40"/>
                <w:szCs w:val="40"/>
              </w:rPr>
              <w:t>Where is the evidence of TEEL in this paragraph?</w:t>
            </w:r>
          </w:p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21" w:type="dxa"/>
          </w:tcPr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</w:p>
          <w:p w:rsid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  <w:r w:rsidRPr="00C770D2">
              <w:rPr>
                <w:b/>
                <w:sz w:val="40"/>
                <w:szCs w:val="40"/>
              </w:rPr>
              <w:t>How could you rephrase this sentence using academic writing?</w:t>
            </w:r>
          </w:p>
          <w:p w:rsidR="00B77AF6" w:rsidRPr="00C770D2" w:rsidRDefault="00B77AF6" w:rsidP="00C770D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770D2" w:rsidTr="00B77AF6">
        <w:trPr>
          <w:trHeight w:val="135"/>
        </w:trPr>
        <w:tc>
          <w:tcPr>
            <w:tcW w:w="4621" w:type="dxa"/>
          </w:tcPr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</w:p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  <w:r w:rsidRPr="00C770D2">
              <w:rPr>
                <w:b/>
                <w:sz w:val="40"/>
                <w:szCs w:val="40"/>
              </w:rPr>
              <w:t>Where is the evidence to support your statement?</w:t>
            </w:r>
          </w:p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21" w:type="dxa"/>
          </w:tcPr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</w:p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  <w:r w:rsidRPr="00C770D2">
              <w:rPr>
                <w:b/>
                <w:sz w:val="40"/>
                <w:szCs w:val="40"/>
              </w:rPr>
              <w:t>How can you justify this point?</w:t>
            </w:r>
          </w:p>
        </w:tc>
      </w:tr>
      <w:tr w:rsidR="00C770D2" w:rsidTr="00C770D2">
        <w:tc>
          <w:tcPr>
            <w:tcW w:w="4621" w:type="dxa"/>
          </w:tcPr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</w:p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  <w:r w:rsidRPr="00C770D2">
              <w:rPr>
                <w:b/>
                <w:sz w:val="40"/>
                <w:szCs w:val="40"/>
              </w:rPr>
              <w:t>Where is your reference to scripture or the stimulus?</w:t>
            </w:r>
          </w:p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21" w:type="dxa"/>
          </w:tcPr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</w:p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  <w:r w:rsidRPr="00C770D2">
              <w:rPr>
                <w:b/>
                <w:sz w:val="40"/>
                <w:szCs w:val="40"/>
              </w:rPr>
              <w:t>How might you elaborate on this point?</w:t>
            </w:r>
          </w:p>
        </w:tc>
      </w:tr>
      <w:tr w:rsidR="00C770D2" w:rsidTr="00C770D2">
        <w:tc>
          <w:tcPr>
            <w:tcW w:w="4621" w:type="dxa"/>
          </w:tcPr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</w:p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  <w:r w:rsidRPr="00C770D2">
              <w:rPr>
                <w:b/>
                <w:sz w:val="40"/>
                <w:szCs w:val="40"/>
              </w:rPr>
              <w:t xml:space="preserve">How is this </w:t>
            </w:r>
            <w:r w:rsidR="00B77AF6">
              <w:rPr>
                <w:b/>
                <w:sz w:val="40"/>
                <w:szCs w:val="40"/>
              </w:rPr>
              <w:t xml:space="preserve">different or </w:t>
            </w:r>
            <w:bookmarkStart w:id="0" w:name="_GoBack"/>
            <w:bookmarkEnd w:id="0"/>
            <w:r w:rsidRPr="00C770D2">
              <w:rPr>
                <w:b/>
                <w:sz w:val="40"/>
                <w:szCs w:val="40"/>
              </w:rPr>
              <w:t>similar to previous statements made?</w:t>
            </w:r>
          </w:p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621" w:type="dxa"/>
          </w:tcPr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</w:p>
          <w:p w:rsidR="00C770D2" w:rsidRPr="00C770D2" w:rsidRDefault="00C770D2" w:rsidP="00C770D2">
            <w:pPr>
              <w:jc w:val="center"/>
              <w:rPr>
                <w:b/>
                <w:sz w:val="40"/>
                <w:szCs w:val="40"/>
              </w:rPr>
            </w:pPr>
            <w:r w:rsidRPr="00C770D2">
              <w:rPr>
                <w:b/>
                <w:sz w:val="40"/>
                <w:szCs w:val="40"/>
              </w:rPr>
              <w:t>How does this statement link back to the question?</w:t>
            </w:r>
          </w:p>
        </w:tc>
      </w:tr>
    </w:tbl>
    <w:p w:rsidR="00AF4687" w:rsidRDefault="00AF4687"/>
    <w:sectPr w:rsidR="00AF4687" w:rsidSect="00B77AF6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D2"/>
    <w:rsid w:val="00AF4687"/>
    <w:rsid w:val="00B77AF6"/>
    <w:rsid w:val="00C7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Kneipp</dc:creator>
  <cp:lastModifiedBy>Susie Kneipp</cp:lastModifiedBy>
  <cp:revision>1</cp:revision>
  <dcterms:created xsi:type="dcterms:W3CDTF">2015-06-16T01:51:00Z</dcterms:created>
  <dcterms:modified xsi:type="dcterms:W3CDTF">2015-06-16T02:05:00Z</dcterms:modified>
</cp:coreProperties>
</file>